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10" w:rsidRDefault="00B64A10" w:rsidP="00B64A10">
      <w:pPr>
        <w:spacing w:after="0" w:line="240" w:lineRule="auto"/>
        <w:jc w:val="center"/>
        <w:rPr>
          <w:b w:val="0"/>
          <w:i/>
          <w:u w:val="single"/>
        </w:rPr>
      </w:pPr>
      <w:r>
        <w:rPr>
          <w:b w:val="0"/>
          <w:i/>
          <w:noProof/>
          <w:lang w:eastAsia="ru-RU"/>
        </w:rPr>
        <w:drawing>
          <wp:inline distT="0" distB="0" distL="0" distR="0">
            <wp:extent cx="6667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10" w:rsidRDefault="00B64A10" w:rsidP="00B64A10">
      <w:pPr>
        <w:spacing w:after="0" w:line="240" w:lineRule="auto"/>
        <w:jc w:val="center"/>
        <w:rPr>
          <w:b w:val="0"/>
          <w:i/>
          <w:u w:val="single"/>
        </w:rPr>
      </w:pPr>
    </w:p>
    <w:p w:rsidR="00B64A10" w:rsidRDefault="00B64A10" w:rsidP="00B64A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СОВЕТ ДЕПУТАТОВ</w:t>
      </w:r>
    </w:p>
    <w:p w:rsidR="00B64A10" w:rsidRDefault="00B64A10" w:rsidP="00B64A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городского поселения</w:t>
      </w:r>
    </w:p>
    <w:p w:rsidR="00B64A10" w:rsidRDefault="00B64A10" w:rsidP="00B64A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«ПОСЕЛОК ОНОХОЙ»</w:t>
      </w:r>
    </w:p>
    <w:p w:rsidR="00B64A10" w:rsidRDefault="00B64A10" w:rsidP="00B64A10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Заиграевского района Республики Бурятия</w:t>
      </w:r>
    </w:p>
    <w:p w:rsidR="00B64A10" w:rsidRDefault="00B64A10" w:rsidP="00B64A10">
      <w:pPr>
        <w:pBdr>
          <w:bottom w:val="single" w:sz="12" w:space="1" w:color="auto"/>
        </w:pBdr>
        <w:spacing w:after="0" w:line="240" w:lineRule="auto"/>
        <w:jc w:val="center"/>
        <w:rPr>
          <w:sz w:val="24"/>
          <w:szCs w:val="24"/>
        </w:rPr>
      </w:pPr>
    </w:p>
    <w:p w:rsidR="00B64A10" w:rsidRDefault="00B64A10" w:rsidP="00B64A10">
      <w:pPr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671300  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нохой</w:t>
      </w:r>
      <w:proofErr w:type="spellEnd"/>
      <w:r>
        <w:rPr>
          <w:sz w:val="24"/>
          <w:szCs w:val="24"/>
        </w:rPr>
        <w:t xml:space="preserve">       ул. Гагарина, д.11          тел. 56-2-59,    факс 56-3-03</w:t>
      </w:r>
    </w:p>
    <w:p w:rsidR="00B64A10" w:rsidRDefault="00B64A10" w:rsidP="00B64A10">
      <w:pPr>
        <w:spacing w:after="0" w:line="240" w:lineRule="auto"/>
        <w:jc w:val="center"/>
        <w:rPr>
          <w:sz w:val="24"/>
          <w:szCs w:val="24"/>
        </w:rPr>
      </w:pPr>
    </w:p>
    <w:p w:rsidR="00B64A10" w:rsidRDefault="00B64A10" w:rsidP="00B64A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B64A10" w:rsidRDefault="00B64A10" w:rsidP="00B64A1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B64A10" w:rsidRDefault="00B64A10" w:rsidP="00B64A1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п. Онохой                                                                                         № </w:t>
      </w:r>
      <w:r>
        <w:rPr>
          <w:sz w:val="24"/>
          <w:szCs w:val="24"/>
          <w:u w:val="single"/>
        </w:rPr>
        <w:t>139</w:t>
      </w:r>
      <w:r>
        <w:rPr>
          <w:sz w:val="24"/>
          <w:szCs w:val="24"/>
        </w:rPr>
        <w:t xml:space="preserve">    </w:t>
      </w:r>
      <w:r>
        <w:rPr>
          <w:sz w:val="24"/>
          <w:szCs w:val="24"/>
          <w:u w:val="single"/>
        </w:rPr>
        <w:t>« 22 » мая  2019г.</w:t>
      </w:r>
      <w:r>
        <w:rPr>
          <w:sz w:val="24"/>
          <w:szCs w:val="24"/>
        </w:rPr>
        <w:t xml:space="preserve"> </w:t>
      </w:r>
    </w:p>
    <w:p w:rsidR="00B64A10" w:rsidRDefault="00B64A10" w:rsidP="00B64A10">
      <w:pPr>
        <w:spacing w:after="0" w:line="240" w:lineRule="auto"/>
        <w:rPr>
          <w:sz w:val="24"/>
          <w:szCs w:val="24"/>
        </w:rPr>
      </w:pPr>
    </w:p>
    <w:p w:rsidR="00B64A10" w:rsidRDefault="00B64A10" w:rsidP="00B64A10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внесении изменений  и дополнений </w:t>
      </w:r>
    </w:p>
    <w:p w:rsidR="00B64A10" w:rsidRDefault="00B64A10" w:rsidP="00B64A10">
      <w:pPr>
        <w:spacing w:after="0" w:line="240" w:lineRule="auto"/>
        <w:rPr>
          <w:b w:val="0"/>
          <w:sz w:val="24"/>
          <w:szCs w:val="24"/>
        </w:rPr>
      </w:pPr>
      <w:r>
        <w:rPr>
          <w:sz w:val="24"/>
          <w:szCs w:val="24"/>
        </w:rPr>
        <w:t>в решение №133 от 29.12.2018г.</w:t>
      </w:r>
    </w:p>
    <w:p w:rsidR="00B64A10" w:rsidRDefault="00B64A10" w:rsidP="00B64A10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бюджете муниципального образования</w:t>
      </w:r>
    </w:p>
    <w:p w:rsidR="00B64A10" w:rsidRDefault="00B64A10" w:rsidP="00B64A10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«Поселок Онохой» </w:t>
      </w:r>
    </w:p>
    <w:p w:rsidR="00B64A10" w:rsidRDefault="00B64A10" w:rsidP="00B64A10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год и на плановый период 2020 и 2021 годов».</w:t>
      </w:r>
    </w:p>
    <w:p w:rsidR="00B64A10" w:rsidRDefault="00B64A10" w:rsidP="00B64A10">
      <w:pPr>
        <w:pStyle w:val="ConsTitle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B64A10" w:rsidRDefault="00B64A10" w:rsidP="00B64A10">
      <w:pPr>
        <w:pStyle w:val="ConsTitle"/>
        <w:widowControl/>
        <w:spacing w:line="276" w:lineRule="auto"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Рассмотрев предложение администрации муниципального образования городского поселения «Поселок Онохой» о внесении изменений и дополнений в решение № 133 от 29.12.2018г. «О бюджете муниципального образования городского поселения «Поселок Онохой» на 2019 год и на плановый период 2020 и 2021 годов», Совет депутатов решил:</w:t>
      </w:r>
    </w:p>
    <w:p w:rsidR="00B64A10" w:rsidRDefault="00B64A10" w:rsidP="00B64A10">
      <w:pPr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1.Внести изменения в п.1статьи 1:    </w:t>
      </w:r>
    </w:p>
    <w:p w:rsidR="00B64A10" w:rsidRDefault="00B64A10" w:rsidP="00B64A10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Статья 1.Основные характеристики местного бюджета на 2019 год и на плановый период 2020 и 2021 годов</w:t>
      </w:r>
    </w:p>
    <w:p w:rsidR="00B64A10" w:rsidRDefault="00B64A10" w:rsidP="00B64A10">
      <w:pPr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1)Утвердить основные характеристики местного бюджета на 2019 год:</w:t>
      </w:r>
    </w:p>
    <w:p w:rsidR="00B64A10" w:rsidRDefault="00B64A10" w:rsidP="00B64A10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доходов в сумме 33 991 502,22рублей, в том числе безвозмездных поступлений в сумме 6 940 102,22рублей;</w:t>
      </w:r>
    </w:p>
    <w:p w:rsidR="00B64A10" w:rsidRDefault="00B64A10" w:rsidP="00B64A10">
      <w:pPr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общий объем расходов в сумме  35 999 987,41рублей.</w:t>
      </w:r>
    </w:p>
    <w:p w:rsidR="00B64A10" w:rsidRDefault="00B64A10" w:rsidP="00B64A10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Утвердить дефицит бюджета в сумме в сумме 2 008 485,19 рублей, за счет остатков на счете на 01.01.2019г.</w:t>
      </w:r>
    </w:p>
    <w:p w:rsidR="00B64A10" w:rsidRDefault="00B64A10" w:rsidP="00B64A10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Приложение № 4,6,8,9,10 изложить в новой редакции согласно приложениям к настоящему решению.</w:t>
      </w:r>
    </w:p>
    <w:p w:rsidR="00B64A10" w:rsidRDefault="00B64A10" w:rsidP="00B64A10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2.Настоящее Решение вступает в силу с момента подписания.</w:t>
      </w:r>
    </w:p>
    <w:p w:rsidR="00B64A10" w:rsidRDefault="00B64A10" w:rsidP="00B64A10">
      <w:p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Настоящее Решение обнародовать на информационных стендах  и опубликовать на официальном сайте администрации МОГП «Поселок Онохой».</w:t>
      </w:r>
    </w:p>
    <w:p w:rsidR="00B64A10" w:rsidRDefault="00B64A10" w:rsidP="00B64A10">
      <w:pPr>
        <w:spacing w:line="240" w:lineRule="auto"/>
        <w:rPr>
          <w:b w:val="0"/>
          <w:sz w:val="24"/>
          <w:szCs w:val="24"/>
        </w:rPr>
      </w:pPr>
    </w:p>
    <w:p w:rsidR="00B64A10" w:rsidRDefault="00B64A10" w:rsidP="00B64A10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  МО ГП «Поселок Онохой»,</w:t>
      </w:r>
    </w:p>
    <w:p w:rsidR="00B64A10" w:rsidRDefault="00B64A10" w:rsidP="00B64A10">
      <w:pPr>
        <w:spacing w:after="0" w:line="240" w:lineRule="auto"/>
        <w:rPr>
          <w:sz w:val="24"/>
          <w:szCs w:val="24"/>
        </w:rPr>
      </w:pPr>
      <w:r>
        <w:rPr>
          <w:b w:val="0"/>
          <w:sz w:val="24"/>
          <w:szCs w:val="24"/>
        </w:rPr>
        <w:t>руководитель администрации                                                                            Е.А. Сорокин</w:t>
      </w:r>
    </w:p>
    <w:p w:rsidR="00302631" w:rsidRDefault="00302631">
      <w:bookmarkStart w:id="0" w:name="_GoBack"/>
      <w:bookmarkEnd w:id="0"/>
    </w:p>
    <w:sectPr w:rsidR="0030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10"/>
    <w:rsid w:val="00302631"/>
    <w:rsid w:val="00B6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10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64A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6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A10"/>
    <w:rPr>
      <w:rFonts w:ascii="Tahoma" w:eastAsia="Calibri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10"/>
    <w:rPr>
      <w:rFonts w:ascii="Times New Roman" w:eastAsia="Calibri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64A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6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A10"/>
    <w:rPr>
      <w:rFonts w:ascii="Tahoma" w:eastAsia="Calibri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2019-05-23T05:44:00Z</dcterms:created>
  <dcterms:modified xsi:type="dcterms:W3CDTF">2019-05-23T05:45:00Z</dcterms:modified>
</cp:coreProperties>
</file>